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C078C5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C078C5">
        <w:rPr>
          <w:rFonts w:hint="cs"/>
          <w:rtl/>
          <w:lang w:bidi="ar-IQ"/>
        </w:rPr>
        <w:t>40</w:t>
      </w:r>
    </w:p>
    <w:p w:rsidR="006D471B" w:rsidRPr="006D471B" w:rsidRDefault="00303F5F" w:rsidP="00C078C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078C5">
        <w:rPr>
          <w:rFonts w:hint="cs"/>
          <w:sz w:val="28"/>
          <w:szCs w:val="28"/>
          <w:rtl/>
          <w:lang w:bidi="ar-IQ"/>
        </w:rPr>
        <w:t>الاول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C078C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C078C5">
        <w:rPr>
          <w:rFonts w:hint="cs"/>
          <w:sz w:val="28"/>
          <w:szCs w:val="28"/>
          <w:rtl/>
          <w:lang w:bidi="ar-IQ"/>
        </w:rPr>
        <w:t>الصيدلة السريرية</w:t>
      </w:r>
    </w:p>
    <w:p w:rsidR="00303F5F" w:rsidRPr="006D471B" w:rsidRDefault="00303F5F" w:rsidP="00C078C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C078C5">
        <w:rPr>
          <w:rFonts w:hint="cs"/>
          <w:sz w:val="28"/>
          <w:szCs w:val="28"/>
          <w:rtl/>
          <w:lang w:bidi="ar-IQ"/>
        </w:rPr>
        <w:t>دبلوم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D2580E" w:rsidRPr="00032BA4" w:rsidTr="006D471B">
        <w:tc>
          <w:tcPr>
            <w:tcW w:w="1818" w:type="dxa"/>
          </w:tcPr>
          <w:p w:rsidR="00D2580E" w:rsidRPr="002549D7" w:rsidRDefault="00D2580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3</w:t>
            </w:r>
          </w:p>
        </w:tc>
        <w:tc>
          <w:tcPr>
            <w:tcW w:w="7038" w:type="dxa"/>
          </w:tcPr>
          <w:p w:rsidR="00D2580E" w:rsidRPr="002549D7" w:rsidRDefault="00D2580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Advanced Therapeutics I</w:t>
            </w:r>
          </w:p>
        </w:tc>
      </w:tr>
      <w:tr w:rsidR="00D2580E" w:rsidRPr="00032BA4" w:rsidTr="006D471B">
        <w:tc>
          <w:tcPr>
            <w:tcW w:w="1818" w:type="dxa"/>
          </w:tcPr>
          <w:p w:rsidR="00D2580E" w:rsidRPr="002549D7" w:rsidRDefault="00D2580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D2580E" w:rsidRPr="002549D7" w:rsidRDefault="00D2580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Drug Absorption of Dosage forms</w:t>
            </w:r>
          </w:p>
        </w:tc>
      </w:tr>
      <w:tr w:rsidR="00D2580E" w:rsidRPr="00032BA4" w:rsidTr="006D471B">
        <w:tc>
          <w:tcPr>
            <w:tcW w:w="1818" w:type="dxa"/>
          </w:tcPr>
          <w:p w:rsidR="00D2580E" w:rsidRPr="002549D7" w:rsidRDefault="00D2580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D2580E" w:rsidRPr="002549D7" w:rsidRDefault="00D2580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Pathophysiology I</w:t>
            </w:r>
          </w:p>
        </w:tc>
      </w:tr>
      <w:tr w:rsidR="00D2580E" w:rsidRPr="00032BA4" w:rsidTr="006D471B">
        <w:tc>
          <w:tcPr>
            <w:tcW w:w="1818" w:type="dxa"/>
          </w:tcPr>
          <w:p w:rsidR="00D2580E" w:rsidRPr="002549D7" w:rsidRDefault="00D2580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2</w:t>
            </w:r>
          </w:p>
        </w:tc>
        <w:tc>
          <w:tcPr>
            <w:tcW w:w="7038" w:type="dxa"/>
          </w:tcPr>
          <w:p w:rsidR="00D2580E" w:rsidRPr="002549D7" w:rsidRDefault="00D2580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Biostatistics</w:t>
            </w:r>
          </w:p>
        </w:tc>
      </w:tr>
      <w:tr w:rsidR="00D2580E" w:rsidRPr="00032BA4" w:rsidTr="006D471B">
        <w:tc>
          <w:tcPr>
            <w:tcW w:w="1818" w:type="dxa"/>
          </w:tcPr>
          <w:p w:rsidR="00D2580E" w:rsidRPr="002549D7" w:rsidRDefault="00D2580E" w:rsidP="00C670A3">
            <w:pPr>
              <w:tabs>
                <w:tab w:val="left" w:pos="6190"/>
              </w:tabs>
              <w:jc w:val="center"/>
              <w:rPr>
                <w:lang w:bidi="ar-IQ"/>
              </w:rPr>
            </w:pPr>
            <w:r w:rsidRPr="002549D7">
              <w:rPr>
                <w:lang w:bidi="ar-IQ"/>
              </w:rPr>
              <w:t>Satisfactory</w:t>
            </w:r>
          </w:p>
        </w:tc>
        <w:tc>
          <w:tcPr>
            <w:tcW w:w="7038" w:type="dxa"/>
          </w:tcPr>
          <w:p w:rsidR="00D2580E" w:rsidRPr="002549D7" w:rsidRDefault="00D2580E" w:rsidP="00C670A3">
            <w:pPr>
              <w:tabs>
                <w:tab w:val="left" w:pos="6190"/>
              </w:tabs>
              <w:rPr>
                <w:lang w:bidi="ar-IQ"/>
              </w:rPr>
            </w:pPr>
            <w:r w:rsidRPr="002549D7">
              <w:rPr>
                <w:lang w:bidi="ar-IQ"/>
              </w:rPr>
              <w:t>English</w:t>
            </w:r>
          </w:p>
        </w:tc>
      </w:tr>
    </w:tbl>
    <w:p w:rsidR="00303F5F" w:rsidRPr="006D471B" w:rsidRDefault="00303F5F" w:rsidP="00D2580E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0E4888">
        <w:rPr>
          <w:rFonts w:hint="cs"/>
          <w:sz w:val="28"/>
          <w:szCs w:val="28"/>
          <w:rtl/>
          <w:lang w:bidi="ar-IQ"/>
        </w:rPr>
        <w:t xml:space="preserve"> </w:t>
      </w:r>
      <w:r w:rsidR="00D2580E">
        <w:rPr>
          <w:rFonts w:hint="cs"/>
          <w:sz w:val="28"/>
          <w:szCs w:val="28"/>
          <w:rtl/>
          <w:lang w:bidi="ar-IQ"/>
        </w:rPr>
        <w:t>9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65" w:rsidRDefault="008A6A65" w:rsidP="0060473F">
      <w:pPr>
        <w:spacing w:after="0" w:line="240" w:lineRule="auto"/>
      </w:pPr>
      <w:r>
        <w:separator/>
      </w:r>
    </w:p>
  </w:endnote>
  <w:endnote w:type="continuationSeparator" w:id="0">
    <w:p w:rsidR="008A6A65" w:rsidRDefault="008A6A65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65" w:rsidRDefault="008A6A65" w:rsidP="0060473F">
      <w:pPr>
        <w:spacing w:after="0" w:line="240" w:lineRule="auto"/>
      </w:pPr>
      <w:r>
        <w:separator/>
      </w:r>
    </w:p>
  </w:footnote>
  <w:footnote w:type="continuationSeparator" w:id="0">
    <w:p w:rsidR="008A6A65" w:rsidRDefault="008A6A65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yNTcxNDWwNDA3MLBQ0lEKTi0uzszPAykwrgUAcrAxIywAAAA="/>
  </w:docVars>
  <w:rsids>
    <w:rsidRoot w:val="00773217"/>
    <w:rsid w:val="00006763"/>
    <w:rsid w:val="000E4888"/>
    <w:rsid w:val="00105AB4"/>
    <w:rsid w:val="00196F19"/>
    <w:rsid w:val="001A3490"/>
    <w:rsid w:val="001C035E"/>
    <w:rsid w:val="002B4581"/>
    <w:rsid w:val="002B7588"/>
    <w:rsid w:val="00303F5F"/>
    <w:rsid w:val="00343181"/>
    <w:rsid w:val="003D3A53"/>
    <w:rsid w:val="00473514"/>
    <w:rsid w:val="004B76D8"/>
    <w:rsid w:val="005264AC"/>
    <w:rsid w:val="0054198C"/>
    <w:rsid w:val="005F04D7"/>
    <w:rsid w:val="0060473F"/>
    <w:rsid w:val="006D471B"/>
    <w:rsid w:val="007061F6"/>
    <w:rsid w:val="00763686"/>
    <w:rsid w:val="00773217"/>
    <w:rsid w:val="00784196"/>
    <w:rsid w:val="00884CF6"/>
    <w:rsid w:val="00897172"/>
    <w:rsid w:val="008A6A65"/>
    <w:rsid w:val="008A7AF2"/>
    <w:rsid w:val="008C58B9"/>
    <w:rsid w:val="008D3164"/>
    <w:rsid w:val="008D451D"/>
    <w:rsid w:val="009128F2"/>
    <w:rsid w:val="009278B4"/>
    <w:rsid w:val="009452B2"/>
    <w:rsid w:val="00954064"/>
    <w:rsid w:val="00A7276D"/>
    <w:rsid w:val="00A93435"/>
    <w:rsid w:val="00A979D1"/>
    <w:rsid w:val="00AB1502"/>
    <w:rsid w:val="00B51778"/>
    <w:rsid w:val="00B717CA"/>
    <w:rsid w:val="00B85DB6"/>
    <w:rsid w:val="00B9092D"/>
    <w:rsid w:val="00BC490D"/>
    <w:rsid w:val="00C078C5"/>
    <w:rsid w:val="00C15AFE"/>
    <w:rsid w:val="00C276D1"/>
    <w:rsid w:val="00C31B74"/>
    <w:rsid w:val="00C972EA"/>
    <w:rsid w:val="00CF4938"/>
    <w:rsid w:val="00D2580E"/>
    <w:rsid w:val="00D74244"/>
    <w:rsid w:val="00D75478"/>
    <w:rsid w:val="00E147F5"/>
    <w:rsid w:val="00F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5</cp:revision>
  <dcterms:created xsi:type="dcterms:W3CDTF">2020-08-06T18:47:00Z</dcterms:created>
  <dcterms:modified xsi:type="dcterms:W3CDTF">2020-08-07T07:09:00Z</dcterms:modified>
</cp:coreProperties>
</file>